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184225" w:rsidRDefault="00764A36" w:rsidP="00B872A1">
      <w:pPr>
        <w:pStyle w:val="ListParagraph"/>
        <w:numPr>
          <w:ilvl w:val="0"/>
          <w:numId w:val="14"/>
        </w:numPr>
        <w:jc w:val="both"/>
        <w:rPr>
          <w:rFonts w:asciiTheme="minorHAnsi" w:hAnsiTheme="minorHAnsi"/>
        </w:rPr>
      </w:pPr>
      <w:r w:rsidRPr="00184225">
        <w:rPr>
          <w:rFonts w:asciiTheme="minorHAnsi" w:hAnsiTheme="minorHAnsi"/>
        </w:rPr>
        <w:t>We are</w:t>
      </w:r>
      <w:r w:rsidR="00184225" w:rsidRPr="00184225">
        <w:rPr>
          <w:rFonts w:asciiTheme="minorHAnsi" w:hAnsiTheme="minorHAnsi"/>
        </w:rPr>
        <w:t xml:space="preserve"> the Cardinal Newman Catholic Educational Trust</w:t>
      </w:r>
      <w:r w:rsidR="00B872A1" w:rsidRPr="00184225">
        <w:rPr>
          <w:rFonts w:asciiTheme="minorHAnsi" w:hAnsiTheme="minorHAnsi"/>
        </w:rPr>
        <w:t xml:space="preserve"> </w:t>
      </w: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84225">
        <w:rPr>
          <w:rFonts w:asciiTheme="minorHAnsi" w:hAnsiTheme="minorHAnsi"/>
        </w:rPr>
        <w:t xml:space="preserve">Clifton Diocese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184225">
        <w:rPr>
          <w:rFonts w:asciiTheme="minorHAnsi" w:hAnsiTheme="minorHAnsi"/>
        </w:rPr>
        <w:t xml:space="preserve">Dr Daniel Doyle </w:t>
      </w:r>
      <w:r w:rsidRPr="00025534">
        <w:rPr>
          <w:rFonts w:asciiTheme="minorHAnsi" w:hAnsiTheme="minorHAnsi"/>
        </w:rPr>
        <w:t xml:space="preserve">and you can contact them with any questions relating to our handling of your data.  You can contact them by </w:t>
      </w:r>
      <w:r w:rsidR="00184225">
        <w:rPr>
          <w:rFonts w:asciiTheme="minorHAnsi" w:hAnsiTheme="minorHAnsi"/>
        </w:rPr>
        <w:t xml:space="preserve">emailing </w:t>
      </w:r>
      <w:hyperlink r:id="rId13" w:history="1">
        <w:r w:rsidR="00184225" w:rsidRPr="00373352">
          <w:rPr>
            <w:rStyle w:val="Hyperlink"/>
            <w:rFonts w:asciiTheme="minorHAnsi" w:hAnsiTheme="minorHAnsi"/>
          </w:rPr>
          <w:t>dannydoyle@newmancatholictrust.com</w:t>
        </w:r>
      </w:hyperlink>
      <w:r w:rsidR="00184225">
        <w:rPr>
          <w:rFonts w:asciiTheme="minorHAnsi" w:hAnsiTheme="minorHAnsi"/>
        </w:rPr>
        <w:t xml:space="preserve">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00184225">
        <w:rPr>
          <w:rFonts w:asciiTheme="minorHAnsi" w:hAnsiTheme="minorHAnsi"/>
        </w:rPr>
        <w:t xml:space="preserve"> emailing the Chair of the Board on </w:t>
      </w:r>
      <w:hyperlink r:id="rId14" w:history="1">
        <w:r w:rsidR="00184225" w:rsidRPr="00373352">
          <w:rPr>
            <w:rStyle w:val="Hyperlink"/>
            <w:rFonts w:asciiTheme="minorHAnsi" w:hAnsiTheme="minorHAnsi"/>
          </w:rPr>
          <w:t>chair@newmancatholictrust.com</w:t>
        </w:r>
      </w:hyperlink>
      <w:bookmarkStart w:id="6" w:name="_GoBack"/>
      <w:bookmarkEnd w:id="6"/>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FD3" w:rsidRDefault="00CD2FD3" w:rsidP="00464705">
      <w:pPr>
        <w:spacing w:after="0" w:line="240" w:lineRule="auto"/>
      </w:pPr>
      <w:r>
        <w:separator/>
      </w:r>
    </w:p>
  </w:endnote>
  <w:endnote w:type="continuationSeparator" w:id="0">
    <w:p w:rsidR="00CD2FD3" w:rsidRDefault="00CD2FD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25" w:rsidRDefault="0018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25" w:rsidRDefault="0018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FD3" w:rsidRDefault="00CD2FD3" w:rsidP="00464705">
      <w:pPr>
        <w:spacing w:after="0" w:line="240" w:lineRule="auto"/>
      </w:pPr>
      <w:r>
        <w:separator/>
      </w:r>
    </w:p>
  </w:footnote>
  <w:footnote w:type="continuationSeparator" w:id="0">
    <w:p w:rsidR="00CD2FD3" w:rsidRDefault="00CD2FD3"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25" w:rsidRDefault="00184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25" w:rsidRDefault="00184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zGxNDExNbY0MrBQ0lEKTi0uzszPAykwrAUAqVO98ywAAAA="/>
  </w:docVars>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4225"/>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D2FD3"/>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F65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nydoyle@newmancatholictru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ir@newmancatholictrus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E6CD2-62A8-45B8-A255-81B9CC75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Daniel Doyle</cp:lastModifiedBy>
  <cp:revision>3</cp:revision>
  <cp:lastPrinted>2016-01-28T14:41:00Z</cp:lastPrinted>
  <dcterms:created xsi:type="dcterms:W3CDTF">2019-04-08T09:07:00Z</dcterms:created>
  <dcterms:modified xsi:type="dcterms:W3CDTF">2022-03-28T18:10:00Z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y fmtid="{D5CDD505-2E9C-101B-9397-08002B2CF9AE}" pid="4" name="MSIP_Label_2c1703a4-cc6f-4025-8438-815d9f7bd05c_Enabled">
    <vt:lpwstr>True</vt:lpwstr>
  </property>
  <property fmtid="{D5CDD505-2E9C-101B-9397-08002B2CF9AE}" pid="5" name="MSIP_Label_2c1703a4-cc6f-4025-8438-815d9f7bd05c_SiteId">
    <vt:lpwstr>d2b3a7dc-d57e-417f-90ad-149b872e9aa1</vt:lpwstr>
  </property>
  <property fmtid="{D5CDD505-2E9C-101B-9397-08002B2CF9AE}" pid="6" name="MSIP_Label_2c1703a4-cc6f-4025-8438-815d9f7bd05c_Owner">
    <vt:lpwstr>d.doyle_fps@gemsedu.com</vt:lpwstr>
  </property>
  <property fmtid="{D5CDD505-2E9C-101B-9397-08002B2CF9AE}" pid="7" name="MSIP_Label_2c1703a4-cc6f-4025-8438-815d9f7bd05c_SetDate">
    <vt:lpwstr>2022-03-28T18:10:00.5427514Z</vt:lpwstr>
  </property>
  <property fmtid="{D5CDD505-2E9C-101B-9397-08002B2CF9AE}" pid="8" name="MSIP_Label_2c1703a4-cc6f-4025-8438-815d9f7bd05c_Name">
    <vt:lpwstr>Internal</vt:lpwstr>
  </property>
  <property fmtid="{D5CDD505-2E9C-101B-9397-08002B2CF9AE}" pid="9" name="MSIP_Label_2c1703a4-cc6f-4025-8438-815d9f7bd05c_Application">
    <vt:lpwstr>Microsoft Azure Information Protection</vt:lpwstr>
  </property>
  <property fmtid="{D5CDD505-2E9C-101B-9397-08002B2CF9AE}" pid="10" name="MSIP_Label_2c1703a4-cc6f-4025-8438-815d9f7bd05c_ActionId">
    <vt:lpwstr>0e5b9118-044f-4c88-bad3-0b95cae26fd5</vt:lpwstr>
  </property>
  <property fmtid="{D5CDD505-2E9C-101B-9397-08002B2CF9AE}" pid="11" name="MSIP_Label_2c1703a4-cc6f-4025-8438-815d9f7bd05c_Extended_MSFT_Method">
    <vt:lpwstr>Automatic</vt:lpwstr>
  </property>
  <property fmtid="{D5CDD505-2E9C-101B-9397-08002B2CF9AE}" pid="12" name="Sensitivity">
    <vt:lpwstr>Internal</vt:lpwstr>
  </property>
</Properties>
</file>